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444444"/>
          <w:sz w:val="21"/>
          <w:szCs w:val="21"/>
          <w:lang w:val="sr-Cyrl-RS"/>
        </w:rPr>
      </w:pPr>
      <w:proofErr w:type="spellStart"/>
      <w:r>
        <w:rPr>
          <w:rFonts w:ascii="Trebuchet MS" w:hAnsi="Trebuchet MS"/>
          <w:color w:val="444444"/>
          <w:sz w:val="21"/>
          <w:szCs w:val="21"/>
        </w:rPr>
        <w:t>На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основу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Одлуке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о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установљавању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награде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за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најбоље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студенте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територије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Града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Вршца,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начину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и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критеријумима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за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доделу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награде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(«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Службени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лист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Града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Вршца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бр.3/2024)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комисија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за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доделу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награде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расписује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>:</w:t>
      </w:r>
    </w:p>
    <w:p w:rsidR="00077D78" w:rsidRP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444444"/>
          <w:sz w:val="21"/>
          <w:szCs w:val="21"/>
          <w:lang w:val="sr-Cyrl-RS"/>
        </w:rPr>
      </w:pPr>
    </w:p>
    <w:p w:rsidR="00077D78" w:rsidRP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b/>
          <w:bCs/>
          <w:color w:val="444444"/>
          <w:sz w:val="21"/>
          <w:szCs w:val="21"/>
        </w:rPr>
      </w:pPr>
      <w:r w:rsidRPr="00077D78">
        <w:rPr>
          <w:rFonts w:ascii="Trebuchet MS" w:hAnsi="Trebuchet MS"/>
          <w:b/>
          <w:bCs/>
          <w:color w:val="444444"/>
          <w:sz w:val="21"/>
          <w:szCs w:val="21"/>
        </w:rPr>
        <w:t>К О Н К У Р С ЗА ДОДЕЛУ НАГРАДЕ НАЈБОЉИМ СТУДЕНТИМА СА ТЕРИТОРИЈЕ ГРАДА ВРШЦА ЗА 2025. ГОДИНУ</w:t>
      </w:r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rebuchet MS" w:eastAsiaTheme="majorEastAsia" w:hAnsi="Trebuchet MS"/>
          <w:color w:val="444444"/>
          <w:sz w:val="21"/>
          <w:szCs w:val="21"/>
          <w:lang w:val="sr-Cyrl-RS"/>
        </w:rPr>
      </w:pPr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444444"/>
          <w:sz w:val="21"/>
          <w:szCs w:val="21"/>
        </w:rPr>
      </w:pPr>
      <w:r>
        <w:rPr>
          <w:rStyle w:val="Strong"/>
          <w:rFonts w:ascii="Trebuchet MS" w:eastAsiaTheme="majorEastAsia" w:hAnsi="Trebuchet MS"/>
          <w:color w:val="444444"/>
          <w:sz w:val="21"/>
          <w:szCs w:val="21"/>
        </w:rPr>
        <w:t>I</w:t>
      </w:r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Trebuchet MS" w:hAnsi="Trebuchet MS"/>
          <w:color w:val="444444"/>
          <w:sz w:val="21"/>
          <w:szCs w:val="21"/>
        </w:rPr>
      </w:pPr>
      <w:proofErr w:type="spellStart"/>
      <w:r>
        <w:rPr>
          <w:rFonts w:ascii="Trebuchet MS" w:hAnsi="Trebuchet MS"/>
          <w:color w:val="444444"/>
          <w:sz w:val="21"/>
          <w:szCs w:val="21"/>
        </w:rPr>
        <w:t>Расписује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конкурс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за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доделу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награде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за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10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најбољих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студената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територије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Града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Вршца</w:t>
      </w:r>
      <w:proofErr w:type="spellEnd"/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rebuchet MS" w:eastAsiaTheme="majorEastAsia" w:hAnsi="Trebuchet MS"/>
          <w:color w:val="444444"/>
          <w:sz w:val="21"/>
          <w:szCs w:val="21"/>
          <w:lang w:val="sr-Cyrl-RS"/>
        </w:rPr>
      </w:pPr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444444"/>
          <w:sz w:val="21"/>
          <w:szCs w:val="21"/>
        </w:rPr>
      </w:pPr>
      <w:r>
        <w:rPr>
          <w:rStyle w:val="Strong"/>
          <w:rFonts w:ascii="Trebuchet MS" w:eastAsiaTheme="majorEastAsia" w:hAnsi="Trebuchet MS"/>
          <w:color w:val="444444"/>
          <w:sz w:val="21"/>
          <w:szCs w:val="21"/>
        </w:rPr>
        <w:t>II</w:t>
      </w:r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Trebuchet MS" w:hAnsi="Trebuchet MS"/>
          <w:color w:val="444444"/>
          <w:sz w:val="21"/>
          <w:szCs w:val="21"/>
        </w:rPr>
      </w:pPr>
      <w:proofErr w:type="spellStart"/>
      <w:r>
        <w:rPr>
          <w:rFonts w:ascii="Trebuchet MS" w:hAnsi="Trebuchet MS"/>
          <w:color w:val="444444"/>
          <w:sz w:val="21"/>
          <w:szCs w:val="21"/>
        </w:rPr>
        <w:t>Право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доделу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награде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имају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студенти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који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студирају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територији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Републике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Србије,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први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пут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уписали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и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положили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све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предмете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из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предходне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године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студија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и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испуњавају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следеће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услове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>:</w:t>
      </w:r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444444"/>
          <w:sz w:val="21"/>
          <w:szCs w:val="21"/>
        </w:rPr>
      </w:pPr>
      <w:r>
        <w:rPr>
          <w:rFonts w:ascii="Trebuchet MS" w:hAnsi="Trebuchet MS"/>
          <w:color w:val="444444"/>
          <w:sz w:val="21"/>
          <w:szCs w:val="21"/>
        </w:rPr>
        <w:t xml:space="preserve">-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држављани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Републике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Србије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-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имају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пребивалиште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територији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Града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Вршца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-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имају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просечну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оцену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током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свих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година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студирања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најмање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9,00</w:t>
      </w:r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rebuchet MS" w:eastAsiaTheme="majorEastAsia" w:hAnsi="Trebuchet MS"/>
          <w:color w:val="444444"/>
          <w:sz w:val="21"/>
          <w:szCs w:val="21"/>
          <w:lang w:val="sr-Cyrl-RS"/>
        </w:rPr>
      </w:pPr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444444"/>
          <w:sz w:val="21"/>
          <w:szCs w:val="21"/>
        </w:rPr>
      </w:pPr>
      <w:r>
        <w:rPr>
          <w:rStyle w:val="Strong"/>
          <w:rFonts w:ascii="Trebuchet MS" w:eastAsiaTheme="majorEastAsia" w:hAnsi="Trebuchet MS"/>
          <w:color w:val="444444"/>
          <w:sz w:val="21"/>
          <w:szCs w:val="21"/>
        </w:rPr>
        <w:t>III</w:t>
      </w:r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444444"/>
          <w:sz w:val="21"/>
          <w:szCs w:val="21"/>
        </w:rPr>
      </w:pPr>
      <w:proofErr w:type="spellStart"/>
      <w:r>
        <w:rPr>
          <w:rFonts w:ascii="Trebuchet MS" w:hAnsi="Trebuchet MS"/>
          <w:color w:val="444444"/>
          <w:sz w:val="21"/>
          <w:szCs w:val="21"/>
        </w:rPr>
        <w:t>Награда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додељује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у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складу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Одлуком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о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установљавању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награде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за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најбоље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студенте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територије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Града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Вршца,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начину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и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критеријумима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доделу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награде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која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је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објављена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у «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Службеном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листу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Града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Вршца» бр.3/2024).</w:t>
      </w:r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rebuchet MS" w:eastAsiaTheme="majorEastAsia" w:hAnsi="Trebuchet MS"/>
          <w:color w:val="444444"/>
          <w:sz w:val="21"/>
          <w:szCs w:val="21"/>
          <w:lang w:val="sr-Cyrl-RS"/>
        </w:rPr>
      </w:pPr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444444"/>
          <w:sz w:val="21"/>
          <w:szCs w:val="21"/>
        </w:rPr>
      </w:pPr>
      <w:r>
        <w:rPr>
          <w:rStyle w:val="Strong"/>
          <w:rFonts w:ascii="Trebuchet MS" w:eastAsiaTheme="majorEastAsia" w:hAnsi="Trebuchet MS"/>
          <w:color w:val="444444"/>
          <w:sz w:val="21"/>
          <w:szCs w:val="21"/>
        </w:rPr>
        <w:t>IV</w:t>
      </w:r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444444"/>
          <w:sz w:val="21"/>
          <w:szCs w:val="21"/>
        </w:rPr>
      </w:pPr>
      <w:proofErr w:type="spellStart"/>
      <w:r>
        <w:rPr>
          <w:rFonts w:ascii="Trebuchet MS" w:hAnsi="Trebuchet MS"/>
          <w:color w:val="444444"/>
          <w:sz w:val="21"/>
          <w:szCs w:val="21"/>
        </w:rPr>
        <w:t>Награда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за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најбоље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студенте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износи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60.000,00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динара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>.</w:t>
      </w:r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rebuchet MS" w:eastAsiaTheme="majorEastAsia" w:hAnsi="Trebuchet MS"/>
          <w:color w:val="444444"/>
          <w:sz w:val="21"/>
          <w:szCs w:val="21"/>
          <w:lang w:val="sr-Cyrl-RS"/>
        </w:rPr>
      </w:pPr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444444"/>
          <w:sz w:val="21"/>
          <w:szCs w:val="21"/>
        </w:rPr>
      </w:pPr>
      <w:r>
        <w:rPr>
          <w:rStyle w:val="Strong"/>
          <w:rFonts w:ascii="Trebuchet MS" w:eastAsiaTheme="majorEastAsia" w:hAnsi="Trebuchet MS"/>
          <w:color w:val="444444"/>
          <w:sz w:val="21"/>
          <w:szCs w:val="21"/>
        </w:rPr>
        <w:t>V</w:t>
      </w:r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444444"/>
          <w:sz w:val="21"/>
          <w:szCs w:val="21"/>
        </w:rPr>
      </w:pPr>
      <w:proofErr w:type="spellStart"/>
      <w:r>
        <w:rPr>
          <w:rFonts w:ascii="Trebuchet MS" w:hAnsi="Trebuchet MS"/>
          <w:color w:val="444444"/>
          <w:sz w:val="21"/>
          <w:szCs w:val="21"/>
        </w:rPr>
        <w:t>Уз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пријавни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образац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Конкурс,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студенти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достављају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>:</w:t>
      </w:r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444444"/>
          <w:sz w:val="21"/>
          <w:szCs w:val="21"/>
        </w:rPr>
      </w:pPr>
      <w:r>
        <w:rPr>
          <w:rFonts w:ascii="Trebuchet MS" w:hAnsi="Trebuchet MS"/>
          <w:color w:val="444444"/>
          <w:sz w:val="21"/>
          <w:szCs w:val="21"/>
        </w:rPr>
        <w:t xml:space="preserve">1.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Извод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из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матичне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књиге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рођених</w:t>
      </w:r>
      <w:proofErr w:type="spellEnd"/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444444"/>
          <w:sz w:val="21"/>
          <w:szCs w:val="21"/>
        </w:rPr>
      </w:pPr>
      <w:r>
        <w:rPr>
          <w:rFonts w:ascii="Trebuchet MS" w:hAnsi="Trebuchet MS"/>
          <w:color w:val="444444"/>
          <w:sz w:val="21"/>
          <w:szCs w:val="21"/>
        </w:rPr>
        <w:t xml:space="preserve">2.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Фотокопију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личне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карте</w:t>
      </w:r>
      <w:proofErr w:type="spellEnd"/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444444"/>
          <w:sz w:val="21"/>
          <w:szCs w:val="21"/>
        </w:rPr>
      </w:pPr>
      <w:r>
        <w:rPr>
          <w:rFonts w:ascii="Trebuchet MS" w:hAnsi="Trebuchet MS"/>
          <w:color w:val="444444"/>
          <w:sz w:val="21"/>
          <w:szCs w:val="21"/>
        </w:rPr>
        <w:t xml:space="preserve">3.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Уверење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факултета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да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је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редован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студент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у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школској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202</w:t>
      </w:r>
      <w:r>
        <w:rPr>
          <w:rFonts w:ascii="Trebuchet MS" w:hAnsi="Trebuchet MS"/>
          <w:color w:val="444444"/>
          <w:sz w:val="21"/>
          <w:szCs w:val="21"/>
          <w:lang w:val="sr-Cyrl-RS"/>
        </w:rPr>
        <w:t>5</w:t>
      </w:r>
      <w:r>
        <w:rPr>
          <w:rFonts w:ascii="Trebuchet MS" w:hAnsi="Trebuchet MS"/>
          <w:color w:val="444444"/>
          <w:sz w:val="21"/>
          <w:szCs w:val="21"/>
        </w:rPr>
        <w:t>/20</w:t>
      </w:r>
      <w:r>
        <w:rPr>
          <w:rFonts w:ascii="Trebuchet MS" w:hAnsi="Trebuchet MS"/>
          <w:color w:val="444444"/>
          <w:sz w:val="21"/>
          <w:szCs w:val="21"/>
          <w:lang w:val="sr-Cyrl-RS"/>
        </w:rPr>
        <w:t>26</w:t>
      </w:r>
      <w:r>
        <w:rPr>
          <w:rFonts w:ascii="Trebuchet MS" w:hAnsi="Trebuchet MS"/>
          <w:color w:val="444444"/>
          <w:sz w:val="21"/>
          <w:szCs w:val="21"/>
        </w:rPr>
        <w:t xml:space="preserve">.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годину</w:t>
      </w:r>
      <w:proofErr w:type="spellEnd"/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444444"/>
          <w:sz w:val="21"/>
          <w:szCs w:val="21"/>
        </w:rPr>
      </w:pPr>
      <w:r>
        <w:rPr>
          <w:rFonts w:ascii="Trebuchet MS" w:hAnsi="Trebuchet MS"/>
          <w:color w:val="444444"/>
          <w:sz w:val="21"/>
          <w:szCs w:val="21"/>
        </w:rPr>
        <w:t xml:space="preserve">4.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Уверење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о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положеним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испитима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предвиђеним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планом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и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програмом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факултета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и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укупној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просечној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оцени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за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претходне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и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текућу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годину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студирања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>,</w:t>
      </w:r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444444"/>
          <w:sz w:val="21"/>
          <w:szCs w:val="21"/>
        </w:rPr>
      </w:pPr>
      <w:r>
        <w:rPr>
          <w:rFonts w:ascii="Trebuchet MS" w:hAnsi="Trebuchet MS"/>
          <w:color w:val="444444"/>
          <w:sz w:val="21"/>
          <w:szCs w:val="21"/>
        </w:rPr>
        <w:t xml:space="preserve">5.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Докази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о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освојеним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наградама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и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објављеним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стручим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радовима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током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студирања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(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уколико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их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има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>)</w:t>
      </w:r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444444"/>
          <w:sz w:val="21"/>
          <w:szCs w:val="21"/>
        </w:rPr>
      </w:pPr>
      <w:r>
        <w:rPr>
          <w:rFonts w:ascii="Trebuchet MS" w:hAnsi="Trebuchet MS"/>
          <w:color w:val="444444"/>
          <w:sz w:val="21"/>
          <w:szCs w:val="21"/>
        </w:rPr>
        <w:t xml:space="preserve">6.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фотокопија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текућег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рачуна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>.</w:t>
      </w:r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444444"/>
          <w:sz w:val="21"/>
          <w:szCs w:val="21"/>
        </w:rPr>
      </w:pPr>
      <w:proofErr w:type="spellStart"/>
      <w:r>
        <w:rPr>
          <w:rFonts w:ascii="Trebuchet MS" w:hAnsi="Trebuchet MS"/>
          <w:color w:val="444444"/>
          <w:sz w:val="21"/>
          <w:szCs w:val="21"/>
        </w:rPr>
        <w:t>Комисија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у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случају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нејасноћа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кандидатима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може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тражити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додатну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документацију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која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није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наведена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у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конкурсу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.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Пријаве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доказима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о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испуњавању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услова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доставити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увид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вишем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сараднику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Градске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управе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у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канцаларији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r>
        <w:rPr>
          <w:rFonts w:ascii="Trebuchet MS" w:hAnsi="Trebuchet MS"/>
          <w:color w:val="444444"/>
          <w:sz w:val="21"/>
          <w:szCs w:val="21"/>
          <w:lang w:val="sr-Cyrl-RS"/>
        </w:rPr>
        <w:t>22</w:t>
      </w:r>
      <w:r>
        <w:rPr>
          <w:rFonts w:ascii="Trebuchet MS" w:hAnsi="Trebuchet MS"/>
          <w:color w:val="444444"/>
          <w:sz w:val="21"/>
          <w:szCs w:val="21"/>
        </w:rPr>
        <w:t xml:space="preserve">.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Након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консултација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и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прегледа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пријаву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захтеваном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конкурсном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документацијом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предати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Писарницу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Градске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управе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Вршац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у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року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од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r w:rsidRPr="00077D78">
        <w:rPr>
          <w:rFonts w:ascii="Trebuchet MS" w:hAnsi="Trebuchet MS"/>
          <w:color w:val="444444"/>
          <w:sz w:val="21"/>
          <w:szCs w:val="21"/>
          <w:u w:val="single"/>
        </w:rPr>
        <w:t xml:space="preserve">15 </w:t>
      </w:r>
      <w:proofErr w:type="spellStart"/>
      <w:r w:rsidRPr="00077D78">
        <w:rPr>
          <w:rFonts w:ascii="Trebuchet MS" w:hAnsi="Trebuchet MS"/>
          <w:color w:val="444444"/>
          <w:sz w:val="21"/>
          <w:szCs w:val="21"/>
          <w:u w:val="single"/>
        </w:rPr>
        <w:t>дана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од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дана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објављивања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Конкурса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Порталу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Града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Вршца.</w:t>
      </w:r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444444"/>
          <w:sz w:val="21"/>
          <w:szCs w:val="21"/>
        </w:rPr>
      </w:pPr>
      <w:proofErr w:type="spellStart"/>
      <w:r>
        <w:rPr>
          <w:rFonts w:ascii="Trebuchet MS" w:hAnsi="Trebuchet MS"/>
          <w:color w:val="444444"/>
          <w:sz w:val="21"/>
          <w:szCs w:val="21"/>
        </w:rPr>
        <w:t>Контакт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телефон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за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консултације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је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013 800 501 у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канцеларији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22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Градске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управе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Вршац.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Неблаговремене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и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непотпуне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пријаве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неће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бити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разматране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.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Пријавни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образац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објављен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је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уз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конкурс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и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може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се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преузети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Порталу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Града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Вршац,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односно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у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канцеларији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22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Градске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управе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Вршац.</w:t>
      </w:r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Trebuchet MS" w:hAnsi="Trebuchet MS"/>
          <w:color w:val="444444"/>
          <w:sz w:val="21"/>
          <w:szCs w:val="21"/>
        </w:rPr>
      </w:pPr>
      <w:proofErr w:type="spellStart"/>
      <w:r>
        <w:rPr>
          <w:rFonts w:ascii="Trebuchet MS" w:hAnsi="Trebuchet MS"/>
          <w:color w:val="444444"/>
          <w:sz w:val="21"/>
          <w:szCs w:val="21"/>
        </w:rPr>
        <w:t>Датум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објављивања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конкурса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на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Порталу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Града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</w:t>
      </w:r>
      <w:r>
        <w:rPr>
          <w:rFonts w:ascii="Trebuchet MS" w:hAnsi="Trebuchet MS"/>
          <w:color w:val="444444"/>
          <w:sz w:val="21"/>
          <w:szCs w:val="21"/>
          <w:lang w:val="sr-Cyrl-RS"/>
        </w:rPr>
        <w:t>06</w:t>
      </w:r>
      <w:r>
        <w:rPr>
          <w:rFonts w:ascii="Trebuchet MS" w:hAnsi="Trebuchet MS"/>
          <w:color w:val="444444"/>
          <w:sz w:val="21"/>
          <w:szCs w:val="21"/>
        </w:rPr>
        <w:t xml:space="preserve">.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април</w:t>
      </w:r>
      <w:proofErr w:type="spellEnd"/>
      <w:r>
        <w:rPr>
          <w:rFonts w:ascii="Trebuchet MS" w:hAnsi="Trebuchet MS"/>
          <w:color w:val="444444"/>
          <w:sz w:val="21"/>
          <w:szCs w:val="21"/>
        </w:rPr>
        <w:t xml:space="preserve"> 202</w:t>
      </w:r>
      <w:r>
        <w:rPr>
          <w:rFonts w:ascii="Trebuchet MS" w:hAnsi="Trebuchet MS"/>
          <w:color w:val="444444"/>
          <w:sz w:val="21"/>
          <w:szCs w:val="21"/>
          <w:lang w:val="sr-Cyrl-RS"/>
        </w:rPr>
        <w:t>6</w:t>
      </w:r>
      <w:r>
        <w:rPr>
          <w:rFonts w:ascii="Trebuchet MS" w:hAnsi="Trebuchet MS"/>
          <w:color w:val="444444"/>
          <w:sz w:val="21"/>
          <w:szCs w:val="21"/>
        </w:rPr>
        <w:t xml:space="preserve">. </w:t>
      </w:r>
      <w:proofErr w:type="spellStart"/>
      <w:r>
        <w:rPr>
          <w:rFonts w:ascii="Trebuchet MS" w:hAnsi="Trebuchet MS"/>
          <w:color w:val="444444"/>
          <w:sz w:val="21"/>
          <w:szCs w:val="21"/>
        </w:rPr>
        <w:t>године</w:t>
      </w:r>
      <w:proofErr w:type="spellEnd"/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Trebuchet MS" w:eastAsiaTheme="majorEastAsia" w:hAnsi="Trebuchet MS"/>
          <w:color w:val="444444"/>
          <w:sz w:val="21"/>
          <w:szCs w:val="21"/>
          <w:lang w:val="sr-Cyrl-RS"/>
        </w:rPr>
      </w:pPr>
    </w:p>
    <w:p w:rsid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Trebuchet MS" w:eastAsiaTheme="majorEastAsia" w:hAnsi="Trebuchet MS"/>
          <w:color w:val="444444"/>
          <w:sz w:val="21"/>
          <w:szCs w:val="21"/>
          <w:lang w:val="sr-Cyrl-RS"/>
        </w:rPr>
      </w:pPr>
      <w:proofErr w:type="spellStart"/>
      <w:r>
        <w:rPr>
          <w:rStyle w:val="Strong"/>
          <w:rFonts w:ascii="Trebuchet MS" w:eastAsiaTheme="majorEastAsia" w:hAnsi="Trebuchet MS"/>
          <w:color w:val="444444"/>
          <w:sz w:val="21"/>
          <w:szCs w:val="21"/>
        </w:rPr>
        <w:t>Председник</w:t>
      </w:r>
      <w:proofErr w:type="spellEnd"/>
      <w:r>
        <w:rPr>
          <w:rStyle w:val="Strong"/>
          <w:rFonts w:ascii="Trebuchet MS" w:eastAsiaTheme="majorEastAsia" w:hAnsi="Trebuchet MS"/>
          <w:color w:val="444444"/>
          <w:sz w:val="21"/>
          <w:szCs w:val="21"/>
        </w:rPr>
        <w:t xml:space="preserve"> </w:t>
      </w:r>
      <w:proofErr w:type="spellStart"/>
      <w:r>
        <w:rPr>
          <w:rStyle w:val="Strong"/>
          <w:rFonts w:ascii="Trebuchet MS" w:eastAsiaTheme="majorEastAsia" w:hAnsi="Trebuchet MS"/>
          <w:color w:val="444444"/>
          <w:sz w:val="21"/>
          <w:szCs w:val="21"/>
        </w:rPr>
        <w:t>комисије</w:t>
      </w:r>
      <w:proofErr w:type="spellEnd"/>
      <w:r>
        <w:rPr>
          <w:rStyle w:val="Strong"/>
          <w:rFonts w:ascii="Trebuchet MS" w:eastAsiaTheme="majorEastAsia" w:hAnsi="Trebuchet MS"/>
          <w:color w:val="444444"/>
          <w:sz w:val="21"/>
          <w:szCs w:val="21"/>
          <w:lang w:val="sr-Cyrl-RS"/>
        </w:rPr>
        <w:t xml:space="preserve"> </w:t>
      </w:r>
    </w:p>
    <w:p w:rsidR="00077D78" w:rsidRPr="00077D78" w:rsidRDefault="00077D78" w:rsidP="00077D7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Trebuchet MS" w:hAnsi="Trebuchet MS"/>
          <w:color w:val="444444"/>
          <w:sz w:val="21"/>
          <w:szCs w:val="21"/>
          <w:lang w:val="sr-Cyrl-RS"/>
        </w:rPr>
      </w:pPr>
      <w:r>
        <w:rPr>
          <w:rStyle w:val="Strong"/>
          <w:rFonts w:ascii="Trebuchet MS" w:eastAsiaTheme="majorEastAsia" w:hAnsi="Trebuchet MS"/>
          <w:color w:val="444444"/>
          <w:sz w:val="21"/>
          <w:szCs w:val="21"/>
          <w:lang w:val="sr-Cyrl-RS"/>
        </w:rPr>
        <w:t>Трајан Качина</w:t>
      </w:r>
    </w:p>
    <w:p w:rsidR="00572296" w:rsidRPr="00077D78" w:rsidRDefault="00572296">
      <w:pPr>
        <w:rPr>
          <w:lang w:val="sr-Cyrl-RS"/>
        </w:rPr>
      </w:pPr>
    </w:p>
    <w:sectPr w:rsidR="00572296" w:rsidRPr="00077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78"/>
    <w:rsid w:val="00077D78"/>
    <w:rsid w:val="002D15AE"/>
    <w:rsid w:val="00572296"/>
    <w:rsid w:val="0063099F"/>
    <w:rsid w:val="00B148B0"/>
    <w:rsid w:val="00E8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52746"/>
  <w15:chartTrackingRefBased/>
  <w15:docId w15:val="{CA5105D9-D9D7-4E78-9FFF-E1575AA9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D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D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D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D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D7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7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77D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Trajan Kacina</dc:creator>
  <cp:keywords/>
  <dc:description/>
  <cp:lastModifiedBy>Trajan Kacina</cp:lastModifiedBy>
  <cp:revision>1</cp:revision>
  <dcterms:created xsi:type="dcterms:W3CDTF">2026-04-05T23:16:00Z</dcterms:created>
  <dcterms:modified xsi:type="dcterms:W3CDTF">2026-04-05T23:19:00Z</dcterms:modified>
</cp:coreProperties>
</file>